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AB421F" w14:textId="6CCAE77A" w:rsidR="00B25591" w:rsidRPr="00804BBB" w:rsidRDefault="00804BBB" w:rsidP="00804BBB">
      <w:pPr>
        <w:pBdr>
          <w:bottom w:val="single" w:sz="6" w:space="0" w:color="666666"/>
        </w:pBdr>
        <w:spacing w:before="90" w:after="90" w:line="450" w:lineRule="atLeast"/>
        <w:outlineLvl w:val="3"/>
        <w:rPr>
          <w:rFonts w:ascii="&amp;quot" w:eastAsia="Times New Roman" w:hAnsi="&amp;quot" w:cs="Times New Roman"/>
          <w:b/>
          <w:bCs/>
          <w:color w:val="343A3F"/>
          <w:sz w:val="30"/>
          <w:szCs w:val="30"/>
        </w:rPr>
      </w:pPr>
      <w:r>
        <w:rPr>
          <w:rFonts w:ascii="&amp;quot" w:eastAsia="Times New Roman" w:hAnsi="&amp;quot" w:cs="Times New Roman"/>
          <w:b/>
          <w:bCs/>
          <w:color w:val="343A3F"/>
          <w:sz w:val="30"/>
          <w:szCs w:val="30"/>
        </w:rPr>
        <w:t>4 parts</w:t>
      </w:r>
    </w:p>
    <w:p w14:paraId="6B7B8AE0" w14:textId="77777777" w:rsidR="0074474A" w:rsidRDefault="0074474A" w:rsidP="00B25591">
      <w:pPr>
        <w:spacing w:before="180" w:after="180" w:line="240" w:lineRule="auto"/>
        <w:rPr>
          <w:rFonts w:ascii="&amp;quot" w:eastAsia="Times New Roman" w:hAnsi="&amp;quot" w:cs="Times New Roman"/>
          <w:color w:val="343A3F"/>
          <w:sz w:val="24"/>
          <w:szCs w:val="24"/>
        </w:rPr>
      </w:pPr>
    </w:p>
    <w:p w14:paraId="7614896F" w14:textId="64D03EE8" w:rsidR="00B25591" w:rsidRDefault="00B25591" w:rsidP="00B25591">
      <w:pPr>
        <w:spacing w:before="180" w:after="180" w:line="240" w:lineRule="auto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B25591">
        <w:rPr>
          <w:rFonts w:ascii="&amp;quot" w:eastAsia="Times New Roman" w:hAnsi="&amp;quot" w:cs="Times New Roman"/>
          <w:color w:val="343A3F"/>
          <w:sz w:val="24"/>
          <w:szCs w:val="24"/>
        </w:rPr>
        <w:t>Directions:</w:t>
      </w:r>
    </w:p>
    <w:p w14:paraId="240A38F4" w14:textId="6B5A3DFE" w:rsidR="00804BBB" w:rsidRPr="00B25591" w:rsidRDefault="00804BBB" w:rsidP="00B25591">
      <w:pPr>
        <w:spacing w:before="180" w:after="180" w:line="240" w:lineRule="auto"/>
        <w:rPr>
          <w:rFonts w:ascii="&amp;quot" w:eastAsia="Times New Roman" w:hAnsi="&amp;quot" w:cs="Times New Roman"/>
          <w:color w:val="343A3F"/>
          <w:sz w:val="24"/>
          <w:szCs w:val="24"/>
        </w:rPr>
      </w:pPr>
      <w:r>
        <w:rPr>
          <w:rFonts w:ascii="&amp;quot" w:eastAsia="Times New Roman" w:hAnsi="&amp;quot" w:cs="Times New Roman"/>
          <w:color w:val="343A3F"/>
          <w:sz w:val="24"/>
          <w:szCs w:val="24"/>
        </w:rPr>
        <w:t>Part 1</w:t>
      </w:r>
    </w:p>
    <w:p w14:paraId="0CE94FED" w14:textId="77777777" w:rsidR="00B25591" w:rsidRPr="00B25591" w:rsidRDefault="00B25591" w:rsidP="00B25591">
      <w:pPr>
        <w:numPr>
          <w:ilvl w:val="0"/>
          <w:numId w:val="1"/>
        </w:numPr>
        <w:spacing w:after="0" w:line="360" w:lineRule="atLeast"/>
        <w:ind w:left="375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B25591">
        <w:rPr>
          <w:rFonts w:ascii="&amp;quot" w:eastAsia="Times New Roman" w:hAnsi="&amp;quot" w:cs="Times New Roman"/>
          <w:color w:val="343A3F"/>
          <w:sz w:val="24"/>
          <w:szCs w:val="24"/>
        </w:rPr>
        <w:t xml:space="preserve">Submit a three-paragraph </w:t>
      </w:r>
      <w:hyperlink r:id="rId5" w:tgtFrame="_blank" w:history="1">
        <w:r w:rsidRPr="00B25591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</w:rPr>
          <w:t>introduction</w:t>
        </w:r>
        <w:r w:rsidRPr="00B25591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  <w:bdr w:val="none" w:sz="0" w:space="0" w:color="auto" w:frame="1"/>
          </w:rPr>
          <w:t> (Links to an external site.)Links to an external site.</w:t>
        </w:r>
      </w:hyperlink>
      <w:r w:rsidRPr="00B25591">
        <w:rPr>
          <w:rFonts w:ascii="&amp;quot" w:eastAsia="Times New Roman" w:hAnsi="&amp;quot" w:cs="Times New Roman"/>
          <w:color w:val="343A3F"/>
          <w:sz w:val="24"/>
          <w:szCs w:val="24"/>
        </w:rPr>
        <w:t xml:space="preserve"> clearly identifying the </w:t>
      </w:r>
      <w:hyperlink r:id="rId6" w:tgtFrame="_blank" w:history="1">
        <w:r w:rsidRPr="00B25591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</w:rPr>
          <w:t>topic</w:t>
        </w:r>
        <w:r w:rsidRPr="00B25591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  <w:bdr w:val="none" w:sz="0" w:space="0" w:color="auto" w:frame="1"/>
          </w:rPr>
          <w:t> (Links to an external site.)Links to an external site.</w:t>
        </w:r>
      </w:hyperlink>
      <w:r w:rsidRPr="00B25591">
        <w:rPr>
          <w:rFonts w:ascii="&amp;quot" w:eastAsia="Times New Roman" w:hAnsi="&amp;quot" w:cs="Times New Roman"/>
          <w:color w:val="343A3F"/>
          <w:sz w:val="24"/>
          <w:szCs w:val="24"/>
        </w:rPr>
        <w:t xml:space="preserve"> you wish to investigate for your Final Portfolio. Be sure to answer the following questions in these three paragraphs:</w:t>
      </w:r>
    </w:p>
    <w:p w14:paraId="6DAC0073" w14:textId="77777777" w:rsidR="00B25591" w:rsidRPr="00B25591" w:rsidRDefault="00B25591" w:rsidP="00B25591">
      <w:pPr>
        <w:numPr>
          <w:ilvl w:val="1"/>
          <w:numId w:val="1"/>
        </w:numPr>
        <w:spacing w:after="0" w:line="360" w:lineRule="atLeast"/>
        <w:ind w:left="750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B25591">
        <w:rPr>
          <w:rFonts w:ascii="&amp;quot" w:eastAsia="Times New Roman" w:hAnsi="&amp;quot" w:cs="Times New Roman"/>
          <w:color w:val="343A3F"/>
          <w:sz w:val="24"/>
          <w:szCs w:val="24"/>
        </w:rPr>
        <w:t>What is your topic?</w:t>
      </w:r>
    </w:p>
    <w:p w14:paraId="7A9A354F" w14:textId="77777777" w:rsidR="00B25591" w:rsidRPr="00B25591" w:rsidRDefault="00B25591" w:rsidP="00B25591">
      <w:pPr>
        <w:numPr>
          <w:ilvl w:val="1"/>
          <w:numId w:val="1"/>
        </w:numPr>
        <w:spacing w:after="0" w:line="360" w:lineRule="atLeast"/>
        <w:ind w:left="750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B25591">
        <w:rPr>
          <w:rFonts w:ascii="&amp;quot" w:eastAsia="Times New Roman" w:hAnsi="&amp;quot" w:cs="Times New Roman"/>
          <w:color w:val="343A3F"/>
          <w:sz w:val="24"/>
          <w:szCs w:val="24"/>
        </w:rPr>
        <w:t>Why is this topic of interest to you?</w:t>
      </w:r>
    </w:p>
    <w:p w14:paraId="08FC0985" w14:textId="77777777" w:rsidR="00B25591" w:rsidRPr="00B25591" w:rsidRDefault="00B25591" w:rsidP="00B25591">
      <w:pPr>
        <w:numPr>
          <w:ilvl w:val="1"/>
          <w:numId w:val="1"/>
        </w:numPr>
        <w:spacing w:after="0" w:line="360" w:lineRule="atLeast"/>
        <w:ind w:left="750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B25591">
        <w:rPr>
          <w:rFonts w:ascii="&amp;quot" w:eastAsia="Times New Roman" w:hAnsi="&amp;quot" w:cs="Times New Roman"/>
          <w:color w:val="343A3F"/>
          <w:sz w:val="24"/>
          <w:szCs w:val="24"/>
        </w:rPr>
        <w:t>What critical questions do you have about this topic?</w:t>
      </w:r>
    </w:p>
    <w:p w14:paraId="0B777149" w14:textId="6E0FA523" w:rsidR="00B25591" w:rsidRPr="00B25591" w:rsidRDefault="00B25591" w:rsidP="00B25591">
      <w:pPr>
        <w:numPr>
          <w:ilvl w:val="1"/>
          <w:numId w:val="1"/>
        </w:numPr>
        <w:spacing w:after="0" w:line="360" w:lineRule="atLeast"/>
        <w:ind w:left="750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B25591">
        <w:rPr>
          <w:rFonts w:ascii="&amp;quot" w:eastAsia="Times New Roman" w:hAnsi="&amp;quot" w:cs="Times New Roman"/>
          <w:color w:val="343A3F"/>
          <w:sz w:val="24"/>
          <w:szCs w:val="24"/>
        </w:rPr>
        <w:t>How might you narrow your topic to think more clearly and carefully about issues related to your topic?</w:t>
      </w:r>
    </w:p>
    <w:p w14:paraId="274298E2" w14:textId="57E78B63" w:rsidR="00804BBB" w:rsidRPr="00A47B73" w:rsidRDefault="00804BBB" w:rsidP="00B25591">
      <w:pPr>
        <w:pBdr>
          <w:bottom w:val="single" w:sz="6" w:space="0" w:color="666666"/>
        </w:pBdr>
        <w:spacing w:before="90" w:after="90" w:line="450" w:lineRule="atLeast"/>
        <w:outlineLvl w:val="3"/>
        <w:rPr>
          <w:rFonts w:ascii="&amp;quot" w:eastAsia="Times New Roman" w:hAnsi="&amp;quot" w:cs="Times New Roman"/>
          <w:bCs/>
          <w:color w:val="343A3F"/>
          <w:sz w:val="24"/>
          <w:szCs w:val="24"/>
        </w:rPr>
      </w:pPr>
      <w:r w:rsidRPr="00A47B73">
        <w:rPr>
          <w:rFonts w:ascii="&amp;quot" w:eastAsia="Times New Roman" w:hAnsi="&amp;quot" w:cs="Times New Roman"/>
          <w:bCs/>
          <w:color w:val="343A3F"/>
          <w:sz w:val="24"/>
          <w:szCs w:val="24"/>
        </w:rPr>
        <w:t>Part 2</w:t>
      </w:r>
    </w:p>
    <w:p w14:paraId="357B4D21" w14:textId="3F1F1A59" w:rsidR="00B25591" w:rsidRPr="00B25591" w:rsidRDefault="00B25591" w:rsidP="00B25591">
      <w:pPr>
        <w:pBdr>
          <w:bottom w:val="single" w:sz="6" w:space="0" w:color="666666"/>
        </w:pBdr>
        <w:spacing w:before="90" w:after="90" w:line="450" w:lineRule="atLeast"/>
        <w:outlineLvl w:val="3"/>
        <w:rPr>
          <w:rFonts w:ascii="&amp;quot" w:eastAsia="Times New Roman" w:hAnsi="&amp;quot" w:cs="Times New Roman"/>
          <w:b/>
          <w:bCs/>
          <w:color w:val="343A3F"/>
          <w:sz w:val="30"/>
          <w:szCs w:val="30"/>
        </w:rPr>
      </w:pPr>
      <w:r w:rsidRPr="00B25591">
        <w:rPr>
          <w:rFonts w:ascii="&amp;quot" w:eastAsia="Times New Roman" w:hAnsi="&amp;quot" w:cs="Times New Roman"/>
          <w:b/>
          <w:bCs/>
          <w:color w:val="343A3F"/>
          <w:sz w:val="30"/>
          <w:szCs w:val="30"/>
        </w:rPr>
        <w:t xml:space="preserve">Critical Thinking Paper on Issue or Problem </w:t>
      </w:r>
    </w:p>
    <w:p w14:paraId="564AB564" w14:textId="77777777" w:rsidR="00B25591" w:rsidRPr="00B25591" w:rsidRDefault="00B25591" w:rsidP="00B25591">
      <w:pPr>
        <w:spacing w:after="0" w:line="240" w:lineRule="auto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B25591">
        <w:rPr>
          <w:rFonts w:ascii="&amp;quot" w:eastAsia="Times New Roman" w:hAnsi="&amp;quot" w:cs="Times New Roman"/>
          <w:color w:val="343A3F"/>
          <w:sz w:val="24"/>
          <w:szCs w:val="24"/>
        </w:rPr>
        <w:t xml:space="preserve">Select an issue or problem that you wish to investigate critically. Formulate a question or </w:t>
      </w:r>
      <w:hyperlink r:id="rId7" w:tgtFrame="_blank" w:history="1">
        <w:r w:rsidRPr="00B25591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</w:rPr>
          <w:t>thesis</w:t>
        </w:r>
        <w:r w:rsidRPr="00B25591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  <w:bdr w:val="none" w:sz="0" w:space="0" w:color="auto" w:frame="1"/>
          </w:rPr>
          <w:t> (Links to an external site.)Links to an external site.</w:t>
        </w:r>
      </w:hyperlink>
      <w:r w:rsidRPr="00B25591">
        <w:rPr>
          <w:rFonts w:ascii="&amp;quot" w:eastAsia="Times New Roman" w:hAnsi="&amp;quot" w:cs="Times New Roman"/>
          <w:color w:val="343A3F"/>
          <w:sz w:val="24"/>
          <w:szCs w:val="24"/>
        </w:rPr>
        <w:t xml:space="preserve"> on the issue so that your research has a clear and cogent direction.</w:t>
      </w:r>
    </w:p>
    <w:p w14:paraId="0B1DA555" w14:textId="77777777" w:rsidR="00B25591" w:rsidRPr="00B25591" w:rsidRDefault="00B25591" w:rsidP="00B25591">
      <w:pPr>
        <w:spacing w:before="180" w:after="180" w:line="240" w:lineRule="auto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B25591">
        <w:rPr>
          <w:rFonts w:ascii="&amp;quot" w:eastAsia="Times New Roman" w:hAnsi="&amp;quot" w:cs="Times New Roman"/>
          <w:color w:val="343A3F"/>
          <w:sz w:val="24"/>
          <w:szCs w:val="24"/>
        </w:rPr>
        <w:t>Use Paul and Elder’s (2012) intellectual standards to find a topic or problem that is clear, relevant, significant, and precise.</w:t>
      </w:r>
    </w:p>
    <w:p w14:paraId="0B5C65DB" w14:textId="77777777" w:rsidR="00B25591" w:rsidRPr="00B25591" w:rsidRDefault="00B25591" w:rsidP="00B25591">
      <w:pPr>
        <w:spacing w:after="0" w:line="240" w:lineRule="auto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B25591">
        <w:rPr>
          <w:rFonts w:ascii="&amp;quot" w:eastAsia="Times New Roman" w:hAnsi="&amp;quot" w:cs="Times New Roman"/>
          <w:color w:val="343A3F"/>
          <w:sz w:val="24"/>
          <w:szCs w:val="24"/>
        </w:rPr>
        <w:t xml:space="preserve">Now, write a paper that addresses the problem or issue via scholarly sources. </w:t>
      </w:r>
      <w:r w:rsidRPr="00B25591">
        <w:rPr>
          <w:rFonts w:ascii="&amp;quot" w:eastAsia="Times New Roman" w:hAnsi="&amp;quot" w:cs="Times New Roman"/>
          <w:color w:val="343A3F"/>
          <w:sz w:val="24"/>
          <w:szCs w:val="24"/>
        </w:rPr>
        <w:br/>
      </w:r>
      <w:r w:rsidRPr="00B25591">
        <w:rPr>
          <w:rFonts w:ascii="&amp;quot" w:eastAsia="Times New Roman" w:hAnsi="&amp;quot" w:cs="Times New Roman"/>
          <w:b/>
          <w:bCs/>
          <w:color w:val="343A3F"/>
          <w:sz w:val="24"/>
          <w:szCs w:val="24"/>
        </w:rPr>
        <w:t>Your paper should include the following:</w:t>
      </w:r>
    </w:p>
    <w:p w14:paraId="72BC29F8" w14:textId="77777777" w:rsidR="00B25591" w:rsidRPr="00B25591" w:rsidRDefault="00B25591" w:rsidP="00B25591">
      <w:pPr>
        <w:numPr>
          <w:ilvl w:val="0"/>
          <w:numId w:val="5"/>
        </w:numPr>
        <w:spacing w:after="0" w:line="360" w:lineRule="atLeast"/>
        <w:ind w:left="375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B25591">
        <w:rPr>
          <w:rFonts w:ascii="&amp;quot" w:eastAsia="Times New Roman" w:hAnsi="&amp;quot" w:cs="Times New Roman"/>
          <w:b/>
          <w:bCs/>
          <w:color w:val="343A3F"/>
          <w:sz w:val="24"/>
          <w:szCs w:val="24"/>
        </w:rPr>
        <w:t xml:space="preserve">Title page: </w:t>
      </w:r>
      <w:r w:rsidRPr="00B25591">
        <w:rPr>
          <w:rFonts w:ascii="&amp;quot" w:eastAsia="Times New Roman" w:hAnsi="&amp;quot" w:cs="Times New Roman"/>
          <w:color w:val="343A3F"/>
          <w:sz w:val="24"/>
          <w:szCs w:val="24"/>
        </w:rPr>
        <w:t>include your name, date, title of essay, and class</w:t>
      </w:r>
    </w:p>
    <w:p w14:paraId="37A2FDC4" w14:textId="77777777" w:rsidR="00B25591" w:rsidRPr="00B25591" w:rsidRDefault="00B25591" w:rsidP="00B25591">
      <w:pPr>
        <w:numPr>
          <w:ilvl w:val="0"/>
          <w:numId w:val="5"/>
        </w:numPr>
        <w:spacing w:after="0" w:line="360" w:lineRule="atLeast"/>
        <w:ind w:left="375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B25591">
        <w:rPr>
          <w:rFonts w:ascii="&amp;quot" w:eastAsia="Times New Roman" w:hAnsi="&amp;quot" w:cs="Times New Roman"/>
          <w:b/>
          <w:bCs/>
          <w:color w:val="343A3F"/>
          <w:sz w:val="24"/>
          <w:szCs w:val="24"/>
        </w:rPr>
        <w:t xml:space="preserve">Introduction: </w:t>
      </w:r>
      <w:r w:rsidRPr="00B25591">
        <w:rPr>
          <w:rFonts w:ascii="&amp;quot" w:eastAsia="Times New Roman" w:hAnsi="&amp;quot" w:cs="Times New Roman"/>
          <w:color w:val="343A3F"/>
          <w:sz w:val="24"/>
          <w:szCs w:val="24"/>
        </w:rPr>
        <w:t xml:space="preserve">provide a two-paragraph </w:t>
      </w:r>
      <w:hyperlink r:id="rId8" w:tgtFrame="_blank" w:history="1">
        <w:r w:rsidRPr="00B25591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</w:rPr>
          <w:t>introduction</w:t>
        </w:r>
        <w:r w:rsidRPr="00B25591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  <w:bdr w:val="none" w:sz="0" w:space="0" w:color="auto" w:frame="1"/>
          </w:rPr>
          <w:t> (Links to an external site.)Links to an external site.</w:t>
        </w:r>
      </w:hyperlink>
      <w:r w:rsidRPr="00B25591">
        <w:rPr>
          <w:rFonts w:ascii="&amp;quot" w:eastAsia="Times New Roman" w:hAnsi="&amp;quot" w:cs="Times New Roman"/>
          <w:color w:val="343A3F"/>
          <w:sz w:val="24"/>
          <w:szCs w:val="24"/>
        </w:rPr>
        <w:t xml:space="preserve"> that frames the issue or problem carefully</w:t>
      </w:r>
    </w:p>
    <w:p w14:paraId="02EE069F" w14:textId="77777777" w:rsidR="00B25591" w:rsidRPr="00B25591" w:rsidRDefault="00B25591" w:rsidP="00B25591">
      <w:pPr>
        <w:numPr>
          <w:ilvl w:val="0"/>
          <w:numId w:val="5"/>
        </w:numPr>
        <w:spacing w:after="0" w:line="360" w:lineRule="atLeast"/>
        <w:ind w:left="375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B25591">
        <w:rPr>
          <w:rFonts w:ascii="&amp;quot" w:eastAsia="Times New Roman" w:hAnsi="&amp;quot" w:cs="Times New Roman"/>
          <w:b/>
          <w:bCs/>
          <w:color w:val="343A3F"/>
          <w:sz w:val="24"/>
          <w:szCs w:val="24"/>
        </w:rPr>
        <w:t xml:space="preserve">Engagement with issue or problem using scholarly sources and the intellectual standards proposed by Paul and Elder (2012): </w:t>
      </w:r>
      <w:r w:rsidRPr="00B25591">
        <w:rPr>
          <w:rFonts w:ascii="&amp;quot" w:eastAsia="Times New Roman" w:hAnsi="&amp;quot" w:cs="Times New Roman"/>
          <w:color w:val="343A3F"/>
          <w:sz w:val="24"/>
          <w:szCs w:val="24"/>
        </w:rPr>
        <w:t>What is the issue? Why is it significant? Why is this issue relevant to you (and/or your community)? What have you learned about the depth and breadth of the issue or problem from scholarly sources? How do the scholarly sources aid you in fair-mindedness and logic?</w:t>
      </w:r>
    </w:p>
    <w:p w14:paraId="0080C101" w14:textId="77777777" w:rsidR="00B25591" w:rsidRPr="00B25591" w:rsidRDefault="008A61B0" w:rsidP="00B25591">
      <w:pPr>
        <w:numPr>
          <w:ilvl w:val="0"/>
          <w:numId w:val="5"/>
        </w:numPr>
        <w:spacing w:after="0" w:line="360" w:lineRule="atLeast"/>
        <w:ind w:left="375"/>
        <w:rPr>
          <w:rFonts w:ascii="&amp;quot" w:eastAsia="Times New Roman" w:hAnsi="&amp;quot" w:cs="Times New Roman"/>
          <w:color w:val="343A3F"/>
          <w:sz w:val="24"/>
          <w:szCs w:val="24"/>
        </w:rPr>
      </w:pPr>
      <w:hyperlink r:id="rId9" w:tgtFrame="_blank" w:history="1">
        <w:r w:rsidR="00B25591" w:rsidRPr="00B25591">
          <w:rPr>
            <w:rFonts w:ascii="&amp;quot" w:eastAsia="Times New Roman" w:hAnsi="&amp;quot" w:cs="Times New Roman"/>
            <w:b/>
            <w:bCs/>
            <w:color w:val="739ED4"/>
            <w:sz w:val="24"/>
            <w:szCs w:val="24"/>
            <w:u w:val="single"/>
          </w:rPr>
          <w:t>Conclusion</w:t>
        </w:r>
        <w:r w:rsidR="00B25591" w:rsidRPr="00B25591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  <w:bdr w:val="none" w:sz="0" w:space="0" w:color="auto" w:frame="1"/>
          </w:rPr>
          <w:t> (Links to an external site</w:t>
        </w:r>
        <w:proofErr w:type="gramStart"/>
        <w:r w:rsidR="00B25591" w:rsidRPr="00B25591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  <w:bdr w:val="none" w:sz="0" w:space="0" w:color="auto" w:frame="1"/>
          </w:rPr>
          <w:t>.)Links</w:t>
        </w:r>
        <w:proofErr w:type="gramEnd"/>
        <w:r w:rsidR="00B25591" w:rsidRPr="00B25591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  <w:bdr w:val="none" w:sz="0" w:space="0" w:color="auto" w:frame="1"/>
          </w:rPr>
          <w:t xml:space="preserve"> to an external site.</w:t>
        </w:r>
      </w:hyperlink>
      <w:r w:rsidR="00B25591" w:rsidRPr="00B25591">
        <w:rPr>
          <w:rFonts w:ascii="&amp;quot" w:eastAsia="Times New Roman" w:hAnsi="&amp;quot" w:cs="Times New Roman"/>
          <w:b/>
          <w:bCs/>
          <w:color w:val="343A3F"/>
          <w:sz w:val="24"/>
          <w:szCs w:val="24"/>
        </w:rPr>
        <w:t>:  </w:t>
      </w:r>
      <w:r w:rsidR="00B25591" w:rsidRPr="00B25591">
        <w:rPr>
          <w:rFonts w:ascii="&amp;quot" w:eastAsia="Times New Roman" w:hAnsi="&amp;quot" w:cs="Times New Roman"/>
          <w:color w:val="343A3F"/>
          <w:sz w:val="24"/>
          <w:szCs w:val="24"/>
        </w:rPr>
        <w:t xml:space="preserve">Reflect on your issue or problem and how the sources informed your thinking. What have you learned? How </w:t>
      </w:r>
      <w:r w:rsidR="00B25591" w:rsidRPr="00B25591">
        <w:rPr>
          <w:rFonts w:ascii="&amp;quot" w:eastAsia="Times New Roman" w:hAnsi="&amp;quot" w:cs="Times New Roman"/>
          <w:color w:val="343A3F"/>
          <w:sz w:val="24"/>
          <w:szCs w:val="24"/>
        </w:rPr>
        <w:lastRenderedPageBreak/>
        <w:t>can you apply the intellectual standards and elements of reason to this issue or problem to come to creative solutions? What critical questions remain?</w:t>
      </w:r>
    </w:p>
    <w:p w14:paraId="66790287" w14:textId="6595F606" w:rsidR="00B25591" w:rsidRPr="008A61B0" w:rsidRDefault="00B25591" w:rsidP="00B25591">
      <w:pPr>
        <w:numPr>
          <w:ilvl w:val="0"/>
          <w:numId w:val="5"/>
        </w:numPr>
        <w:spacing w:after="0" w:line="360" w:lineRule="atLeast"/>
        <w:ind w:left="375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B25591">
        <w:rPr>
          <w:rFonts w:ascii="&amp;quot" w:eastAsia="Times New Roman" w:hAnsi="&amp;quot" w:cs="Times New Roman"/>
          <w:b/>
          <w:bCs/>
          <w:color w:val="343A3F"/>
          <w:sz w:val="24"/>
          <w:szCs w:val="24"/>
        </w:rPr>
        <w:t>References</w:t>
      </w:r>
    </w:p>
    <w:p w14:paraId="6E2AE68A" w14:textId="7F7E0BCB" w:rsidR="008A61B0" w:rsidRPr="008A61B0" w:rsidRDefault="008A61B0" w:rsidP="008A61B0">
      <w:pPr>
        <w:spacing w:before="180" w:after="180" w:line="240" w:lineRule="auto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8A61B0">
        <w:rPr>
          <w:rFonts w:ascii="&amp;quot" w:eastAsia="Times New Roman" w:hAnsi="&amp;quot" w:cs="Times New Roman"/>
          <w:b/>
          <w:bCs/>
          <w:color w:val="343A3F"/>
          <w:sz w:val="24"/>
          <w:szCs w:val="24"/>
        </w:rPr>
        <w:t>Details</w:t>
      </w:r>
    </w:p>
    <w:p w14:paraId="7EDB26AD" w14:textId="77777777" w:rsidR="008A61B0" w:rsidRPr="00B25591" w:rsidRDefault="008A61B0" w:rsidP="008A61B0">
      <w:pPr>
        <w:numPr>
          <w:ilvl w:val="0"/>
          <w:numId w:val="6"/>
        </w:numPr>
        <w:spacing w:after="0" w:line="360" w:lineRule="atLeast"/>
        <w:ind w:left="375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B25591">
        <w:rPr>
          <w:rFonts w:ascii="&amp;quot" w:eastAsia="Times New Roman" w:hAnsi="&amp;quot" w:cs="Times New Roman"/>
          <w:color w:val="343A3F"/>
          <w:sz w:val="24"/>
          <w:szCs w:val="24"/>
        </w:rPr>
        <w:t>Cite all claims and ideas using scholarly sources. While it is acceptable to write in the first person, be sure to cite your sources to support your inferences.</w:t>
      </w:r>
    </w:p>
    <w:p w14:paraId="3867C671" w14:textId="77777777" w:rsidR="008A61B0" w:rsidRPr="00B25591" w:rsidRDefault="008A61B0" w:rsidP="008A61B0">
      <w:pPr>
        <w:numPr>
          <w:ilvl w:val="0"/>
          <w:numId w:val="6"/>
        </w:numPr>
        <w:spacing w:after="0" w:line="360" w:lineRule="atLeast"/>
        <w:ind w:left="375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B25591">
        <w:rPr>
          <w:rFonts w:ascii="&amp;quot" w:eastAsia="Times New Roman" w:hAnsi="&amp;quot" w:cs="Times New Roman"/>
          <w:color w:val="343A3F"/>
          <w:sz w:val="24"/>
          <w:szCs w:val="24"/>
        </w:rPr>
        <w:t xml:space="preserve">Your paper should engage a minimum of six scholarly sources that are not required or recommended readings for this course. The </w:t>
      </w:r>
      <w:hyperlink r:id="rId10" w:tgtFrame="_blank" w:history="1">
        <w:r w:rsidRPr="00B25591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</w:rPr>
          <w:t>CSU-Global Library</w:t>
        </w:r>
        <w:r w:rsidRPr="00B25591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  <w:bdr w:val="none" w:sz="0" w:space="0" w:color="auto" w:frame="1"/>
          </w:rPr>
          <w:t> (Links to an external site.)Links to an external site.</w:t>
        </w:r>
      </w:hyperlink>
      <w:r w:rsidRPr="00B25591">
        <w:rPr>
          <w:rFonts w:ascii="&amp;quot" w:eastAsia="Times New Roman" w:hAnsi="&amp;quot" w:cs="Times New Roman"/>
          <w:color w:val="343A3F"/>
          <w:sz w:val="24"/>
          <w:szCs w:val="24"/>
        </w:rPr>
        <w:t xml:space="preserve"> is a good place to find these sources.</w:t>
      </w:r>
    </w:p>
    <w:p w14:paraId="00349FD1" w14:textId="77777777" w:rsidR="008A61B0" w:rsidRPr="00B25591" w:rsidRDefault="008A61B0" w:rsidP="008A61B0">
      <w:pPr>
        <w:numPr>
          <w:ilvl w:val="0"/>
          <w:numId w:val="6"/>
        </w:numPr>
        <w:spacing w:after="0" w:line="360" w:lineRule="atLeast"/>
        <w:ind w:left="375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B25591">
        <w:rPr>
          <w:rFonts w:ascii="&amp;quot" w:eastAsia="Times New Roman" w:hAnsi="&amp;quot" w:cs="Times New Roman"/>
          <w:color w:val="343A3F"/>
          <w:sz w:val="24"/>
          <w:szCs w:val="24"/>
        </w:rPr>
        <w:t xml:space="preserve">Your paper should be eight to ten pages in length and formatted according to the </w:t>
      </w:r>
      <w:hyperlink r:id="rId11" w:tgtFrame="_blank" w:history="1">
        <w:r w:rsidRPr="00B25591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</w:rPr>
          <w:t>CSU-Global Guide to Writing &amp; APA</w:t>
        </w:r>
        <w:r w:rsidRPr="00B25591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  <w:bdr w:val="none" w:sz="0" w:space="0" w:color="auto" w:frame="1"/>
          </w:rPr>
          <w:t> (Links to an external site.)Links to an external site.</w:t>
        </w:r>
      </w:hyperlink>
      <w:r w:rsidRPr="00B25591">
        <w:rPr>
          <w:rFonts w:ascii="&amp;quot" w:eastAsia="Times New Roman" w:hAnsi="&amp;quot" w:cs="Times New Roman"/>
          <w:color w:val="343A3F"/>
          <w:sz w:val="24"/>
          <w:szCs w:val="24"/>
        </w:rPr>
        <w:t>.</w:t>
      </w:r>
    </w:p>
    <w:p w14:paraId="7DE3C254" w14:textId="77777777" w:rsidR="008A61B0" w:rsidRPr="00B25591" w:rsidRDefault="008A61B0" w:rsidP="008A61B0">
      <w:pPr>
        <w:numPr>
          <w:ilvl w:val="0"/>
          <w:numId w:val="6"/>
        </w:numPr>
        <w:spacing w:after="0" w:line="360" w:lineRule="atLeast"/>
        <w:ind w:left="375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B25591">
        <w:rPr>
          <w:rFonts w:ascii="&amp;quot" w:eastAsia="Times New Roman" w:hAnsi="&amp;quot" w:cs="Times New Roman"/>
          <w:color w:val="343A3F"/>
          <w:sz w:val="24"/>
          <w:szCs w:val="24"/>
        </w:rPr>
        <w:t>Papers should be double-spaced, 12-point font.  </w:t>
      </w:r>
    </w:p>
    <w:p w14:paraId="450C230A" w14:textId="77777777" w:rsidR="008A61B0" w:rsidRPr="00A47B73" w:rsidRDefault="008A61B0" w:rsidP="008A61B0">
      <w:pPr>
        <w:spacing w:after="0" w:line="360" w:lineRule="atLeast"/>
        <w:ind w:left="15"/>
        <w:rPr>
          <w:rFonts w:ascii="&amp;quot" w:eastAsia="Times New Roman" w:hAnsi="&amp;quot" w:cs="Times New Roman"/>
          <w:color w:val="343A3F"/>
          <w:sz w:val="24"/>
          <w:szCs w:val="24"/>
        </w:rPr>
      </w:pPr>
    </w:p>
    <w:p w14:paraId="3E1E26F8" w14:textId="25C9D2AF" w:rsidR="00A47B73" w:rsidRDefault="00A47B73" w:rsidP="00A47B73">
      <w:pPr>
        <w:spacing w:after="0" w:line="360" w:lineRule="atLeast"/>
        <w:rPr>
          <w:rFonts w:ascii="&amp;quot" w:eastAsia="Times New Roman" w:hAnsi="&amp;quot" w:cs="Times New Roman"/>
          <w:color w:val="343A3F"/>
          <w:sz w:val="24"/>
          <w:szCs w:val="24"/>
        </w:rPr>
      </w:pPr>
    </w:p>
    <w:p w14:paraId="4AA44E34" w14:textId="7599BCEC" w:rsidR="00A47B73" w:rsidRDefault="00A47B73" w:rsidP="00A47B73">
      <w:pPr>
        <w:spacing w:after="0" w:line="360" w:lineRule="atLeast"/>
        <w:rPr>
          <w:rFonts w:ascii="&amp;quot" w:eastAsia="Times New Roman" w:hAnsi="&amp;quot" w:cs="Times New Roman"/>
          <w:color w:val="343A3F"/>
          <w:sz w:val="24"/>
          <w:szCs w:val="24"/>
        </w:rPr>
      </w:pPr>
      <w:r>
        <w:rPr>
          <w:rFonts w:ascii="&amp;quot" w:eastAsia="Times New Roman" w:hAnsi="&amp;quot" w:cs="Times New Roman"/>
          <w:color w:val="343A3F"/>
          <w:sz w:val="24"/>
          <w:szCs w:val="24"/>
        </w:rPr>
        <w:t>Part 3</w:t>
      </w:r>
    </w:p>
    <w:p w14:paraId="3697F39C" w14:textId="09812F4B" w:rsidR="00A47B73" w:rsidRPr="00A47B73" w:rsidRDefault="00A47B73" w:rsidP="00A47B73">
      <w:pPr>
        <w:spacing w:before="180" w:after="180" w:line="240" w:lineRule="auto"/>
        <w:rPr>
          <w:rFonts w:ascii="&amp;quot" w:eastAsia="Times New Roman" w:hAnsi="&amp;quot" w:cs="Times New Roman"/>
          <w:color w:val="343A3F"/>
          <w:sz w:val="24"/>
          <w:szCs w:val="24"/>
        </w:rPr>
      </w:pPr>
      <w:r>
        <w:rPr>
          <w:rFonts w:ascii="&amp;quot" w:eastAsia="Times New Roman" w:hAnsi="&amp;quot" w:cs="Times New Roman"/>
          <w:b/>
          <w:bCs/>
          <w:color w:val="343A3F"/>
          <w:sz w:val="24"/>
          <w:szCs w:val="24"/>
        </w:rPr>
        <w:t>O</w:t>
      </w:r>
      <w:r w:rsidRPr="00A47B73">
        <w:rPr>
          <w:rFonts w:ascii="&amp;quot" w:eastAsia="Times New Roman" w:hAnsi="&amp;quot" w:cs="Times New Roman"/>
          <w:b/>
          <w:bCs/>
          <w:color w:val="343A3F"/>
          <w:sz w:val="24"/>
          <w:szCs w:val="24"/>
        </w:rPr>
        <w:t xml:space="preserve">utline </w:t>
      </w:r>
    </w:p>
    <w:p w14:paraId="7E696B67" w14:textId="77777777" w:rsidR="00A47B73" w:rsidRPr="00A47B73" w:rsidRDefault="00A47B73" w:rsidP="00A47B73">
      <w:pPr>
        <w:spacing w:before="180" w:after="180" w:line="240" w:lineRule="auto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A47B73">
        <w:rPr>
          <w:rFonts w:ascii="&amp;quot" w:eastAsia="Times New Roman" w:hAnsi="&amp;quot" w:cs="Times New Roman"/>
          <w:b/>
          <w:bCs/>
          <w:color w:val="343A3F"/>
          <w:sz w:val="24"/>
          <w:szCs w:val="24"/>
        </w:rPr>
        <w:t>Directions:</w:t>
      </w:r>
    </w:p>
    <w:p w14:paraId="2D4A566A" w14:textId="77777777" w:rsidR="00A47B73" w:rsidRPr="00A47B73" w:rsidRDefault="00A47B73" w:rsidP="00A47B73">
      <w:pPr>
        <w:numPr>
          <w:ilvl w:val="0"/>
          <w:numId w:val="8"/>
        </w:numPr>
        <w:spacing w:after="0" w:line="360" w:lineRule="atLeast"/>
        <w:ind w:left="375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A47B73">
        <w:rPr>
          <w:rFonts w:ascii="&amp;quot" w:eastAsia="Times New Roman" w:hAnsi="&amp;quot" w:cs="Times New Roman"/>
          <w:color w:val="343A3F"/>
          <w:sz w:val="24"/>
          <w:szCs w:val="24"/>
        </w:rPr>
        <w:t>Submit a one-page academic outline with the following parts:</w:t>
      </w:r>
    </w:p>
    <w:p w14:paraId="17E1EE10" w14:textId="77777777" w:rsidR="00A47B73" w:rsidRPr="00A47B73" w:rsidRDefault="00A47B73" w:rsidP="00A47B73">
      <w:pPr>
        <w:numPr>
          <w:ilvl w:val="1"/>
          <w:numId w:val="8"/>
        </w:numPr>
        <w:spacing w:after="0" w:line="360" w:lineRule="atLeast"/>
        <w:ind w:left="750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A47B73">
        <w:rPr>
          <w:rFonts w:ascii="&amp;quot" w:eastAsia="Times New Roman" w:hAnsi="&amp;quot" w:cs="Times New Roman"/>
          <w:color w:val="343A3F"/>
          <w:sz w:val="24"/>
          <w:szCs w:val="24"/>
        </w:rPr>
        <w:t xml:space="preserve">a paragraph describing your revised topic selection and a question or </w:t>
      </w:r>
      <w:hyperlink r:id="rId12" w:tgtFrame="_blank" w:history="1">
        <w:r w:rsidRPr="00A47B73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</w:rPr>
          <w:t>thesis</w:t>
        </w:r>
        <w:r w:rsidRPr="00A47B73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  <w:bdr w:val="none" w:sz="0" w:space="0" w:color="auto" w:frame="1"/>
          </w:rPr>
          <w:t> (Links to an external site.)Links to an external site.</w:t>
        </w:r>
      </w:hyperlink>
      <w:r w:rsidRPr="00A47B73">
        <w:rPr>
          <w:rFonts w:ascii="&amp;quot" w:eastAsia="Times New Roman" w:hAnsi="&amp;quot" w:cs="Times New Roman"/>
          <w:color w:val="343A3F"/>
          <w:sz w:val="24"/>
          <w:szCs w:val="24"/>
        </w:rPr>
        <w:t xml:space="preserve"> statement to investigate critically</w:t>
      </w:r>
    </w:p>
    <w:p w14:paraId="51768F36" w14:textId="77777777" w:rsidR="00A47B73" w:rsidRPr="00A47B73" w:rsidRDefault="00A47B73" w:rsidP="00A47B73">
      <w:pPr>
        <w:numPr>
          <w:ilvl w:val="1"/>
          <w:numId w:val="8"/>
        </w:numPr>
        <w:spacing w:after="0" w:line="360" w:lineRule="atLeast"/>
        <w:ind w:left="750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A47B73">
        <w:rPr>
          <w:rFonts w:ascii="&amp;quot" w:eastAsia="Times New Roman" w:hAnsi="&amp;quot" w:cs="Times New Roman"/>
          <w:color w:val="343A3F"/>
          <w:sz w:val="24"/>
          <w:szCs w:val="24"/>
        </w:rPr>
        <w:t>An outline which includes:</w:t>
      </w:r>
    </w:p>
    <w:p w14:paraId="4C60FBAF" w14:textId="77777777" w:rsidR="00A47B73" w:rsidRPr="00A47B73" w:rsidRDefault="00A47B73" w:rsidP="00A47B73">
      <w:pPr>
        <w:numPr>
          <w:ilvl w:val="2"/>
          <w:numId w:val="8"/>
        </w:numPr>
        <w:spacing w:after="0" w:line="360" w:lineRule="atLeast"/>
        <w:ind w:left="1125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A47B73">
        <w:rPr>
          <w:rFonts w:ascii="&amp;quot" w:eastAsia="Times New Roman" w:hAnsi="&amp;quot" w:cs="Times New Roman"/>
          <w:color w:val="343A3F"/>
          <w:sz w:val="24"/>
          <w:szCs w:val="24"/>
        </w:rPr>
        <w:t>main points</w:t>
      </w:r>
    </w:p>
    <w:p w14:paraId="3FA44616" w14:textId="77777777" w:rsidR="00A47B73" w:rsidRPr="00A47B73" w:rsidRDefault="00A47B73" w:rsidP="00A47B73">
      <w:pPr>
        <w:numPr>
          <w:ilvl w:val="2"/>
          <w:numId w:val="8"/>
        </w:numPr>
        <w:spacing w:after="0" w:line="360" w:lineRule="atLeast"/>
        <w:ind w:left="1125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A47B73">
        <w:rPr>
          <w:rFonts w:ascii="&amp;quot" w:eastAsia="Times New Roman" w:hAnsi="&amp;quot" w:cs="Times New Roman"/>
          <w:color w:val="343A3F"/>
          <w:sz w:val="24"/>
          <w:szCs w:val="24"/>
        </w:rPr>
        <w:t>sub-points</w:t>
      </w:r>
    </w:p>
    <w:p w14:paraId="1C2187D8" w14:textId="77777777" w:rsidR="00A47B73" w:rsidRPr="00A47B73" w:rsidRDefault="00A47B73" w:rsidP="00A47B73">
      <w:pPr>
        <w:numPr>
          <w:ilvl w:val="2"/>
          <w:numId w:val="8"/>
        </w:numPr>
        <w:spacing w:after="0" w:line="360" w:lineRule="atLeast"/>
        <w:ind w:left="1125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A47B73">
        <w:rPr>
          <w:rFonts w:ascii="&amp;quot" w:eastAsia="Times New Roman" w:hAnsi="&amp;quot" w:cs="Times New Roman"/>
          <w:color w:val="343A3F"/>
          <w:sz w:val="24"/>
          <w:szCs w:val="24"/>
        </w:rPr>
        <w:t>engagement with the intellectual standards and elements of reason demonstrating your strategy for critically investigating the topic. You may wish to refer to Chapter 5 of Paul and Elder (2012).</w:t>
      </w:r>
    </w:p>
    <w:p w14:paraId="4D6538BE" w14:textId="77777777" w:rsidR="00A47B73" w:rsidRPr="00A47B73" w:rsidRDefault="00A47B73" w:rsidP="00A47B73">
      <w:pPr>
        <w:numPr>
          <w:ilvl w:val="2"/>
          <w:numId w:val="8"/>
        </w:numPr>
        <w:spacing w:after="0" w:line="360" w:lineRule="atLeast"/>
        <w:ind w:left="1125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A47B73">
        <w:rPr>
          <w:rFonts w:ascii="&amp;quot" w:eastAsia="Times New Roman" w:hAnsi="&amp;quot" w:cs="Times New Roman"/>
          <w:color w:val="343A3F"/>
          <w:sz w:val="24"/>
          <w:szCs w:val="24"/>
        </w:rPr>
        <w:t xml:space="preserve">a reference section which includes three new scholarly references to support your </w:t>
      </w:r>
      <w:hyperlink r:id="rId13" w:tgtFrame="_blank" w:history="1">
        <w:r w:rsidRPr="00A47B73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</w:rPr>
          <w:t>introduction</w:t>
        </w:r>
        <w:r w:rsidRPr="00A47B73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  <w:bdr w:val="none" w:sz="0" w:space="0" w:color="auto" w:frame="1"/>
          </w:rPr>
          <w:t> (Links to an external site.)Links to an external site.</w:t>
        </w:r>
      </w:hyperlink>
      <w:r w:rsidRPr="00A47B73">
        <w:rPr>
          <w:rFonts w:ascii="&amp;quot" w:eastAsia="Times New Roman" w:hAnsi="&amp;quot" w:cs="Times New Roman"/>
          <w:color w:val="343A3F"/>
          <w:sz w:val="24"/>
          <w:szCs w:val="24"/>
        </w:rPr>
        <w:t xml:space="preserve"> and </w:t>
      </w:r>
      <w:hyperlink r:id="rId14" w:tgtFrame="_blank" w:history="1">
        <w:r w:rsidRPr="00A47B73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</w:rPr>
          <w:t>thesis</w:t>
        </w:r>
        <w:r w:rsidRPr="00A47B73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  <w:bdr w:val="none" w:sz="0" w:space="0" w:color="auto" w:frame="1"/>
          </w:rPr>
          <w:t> (Links to an external site.)Links to an external site.</w:t>
        </w:r>
      </w:hyperlink>
      <w:r w:rsidRPr="00A47B73">
        <w:rPr>
          <w:rFonts w:ascii="&amp;quot" w:eastAsia="Times New Roman" w:hAnsi="&amp;quot" w:cs="Times New Roman"/>
          <w:color w:val="343A3F"/>
          <w:sz w:val="24"/>
          <w:szCs w:val="24"/>
        </w:rPr>
        <w:t xml:space="preserve"> statement. Find peer-reviewed sources that are not required or recommended readings for this course. The </w:t>
      </w:r>
      <w:hyperlink r:id="rId15" w:tgtFrame="_blank" w:history="1">
        <w:r w:rsidRPr="00A47B73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</w:rPr>
          <w:t>CSU-Global Library</w:t>
        </w:r>
        <w:r w:rsidRPr="00A47B73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  <w:bdr w:val="none" w:sz="0" w:space="0" w:color="auto" w:frame="1"/>
          </w:rPr>
          <w:t> (Links to an external site.)Links to an external site.</w:t>
        </w:r>
      </w:hyperlink>
      <w:r w:rsidRPr="00A47B73">
        <w:rPr>
          <w:rFonts w:ascii="&amp;quot" w:eastAsia="Times New Roman" w:hAnsi="&amp;quot" w:cs="Times New Roman"/>
          <w:color w:val="343A3F"/>
          <w:sz w:val="24"/>
          <w:szCs w:val="24"/>
        </w:rPr>
        <w:t xml:space="preserve"> is a good place to find these sources.</w:t>
      </w:r>
    </w:p>
    <w:p w14:paraId="3F3EB19B" w14:textId="77777777" w:rsidR="00A47B73" w:rsidRPr="00A47B73" w:rsidRDefault="00A47B73" w:rsidP="00A47B73">
      <w:pPr>
        <w:numPr>
          <w:ilvl w:val="0"/>
          <w:numId w:val="8"/>
        </w:numPr>
        <w:spacing w:after="0" w:line="360" w:lineRule="atLeast"/>
        <w:ind w:left="375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A47B73">
        <w:rPr>
          <w:rFonts w:ascii="&amp;quot" w:eastAsia="Times New Roman" w:hAnsi="&amp;quot" w:cs="Times New Roman"/>
          <w:color w:val="343A3F"/>
          <w:sz w:val="24"/>
          <w:szCs w:val="24"/>
        </w:rPr>
        <w:lastRenderedPageBreak/>
        <w:t xml:space="preserve">Format your paper and references according to the </w:t>
      </w:r>
      <w:hyperlink r:id="rId16" w:tgtFrame="_blank" w:history="1">
        <w:r w:rsidRPr="00A47B73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</w:rPr>
          <w:t>CSU-Global Guide to Writing &amp; APA</w:t>
        </w:r>
        <w:r w:rsidRPr="00A47B73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  <w:bdr w:val="none" w:sz="0" w:space="0" w:color="auto" w:frame="1"/>
          </w:rPr>
          <w:t> (Links to an external site.)Links to an external site.</w:t>
        </w:r>
      </w:hyperlink>
      <w:r w:rsidRPr="00A47B73">
        <w:rPr>
          <w:rFonts w:ascii="&amp;quot" w:eastAsia="Times New Roman" w:hAnsi="&amp;quot" w:cs="Times New Roman"/>
          <w:color w:val="343A3F"/>
          <w:sz w:val="24"/>
          <w:szCs w:val="24"/>
        </w:rPr>
        <w:t>, including a title and references page.</w:t>
      </w:r>
    </w:p>
    <w:p w14:paraId="63306651" w14:textId="3C00158E" w:rsidR="00A47B73" w:rsidRDefault="00A47B73" w:rsidP="00A47B73">
      <w:pPr>
        <w:numPr>
          <w:ilvl w:val="0"/>
          <w:numId w:val="8"/>
        </w:numPr>
        <w:spacing w:after="0" w:line="360" w:lineRule="atLeast"/>
        <w:ind w:left="375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A47B73">
        <w:rPr>
          <w:rFonts w:ascii="&amp;quot" w:eastAsia="Times New Roman" w:hAnsi="&amp;quot" w:cs="Times New Roman"/>
          <w:color w:val="343A3F"/>
          <w:sz w:val="24"/>
          <w:szCs w:val="24"/>
        </w:rPr>
        <w:t>Review the grading rubric for this assignment below to understand the criteria for how your paper will be assessed.</w:t>
      </w:r>
    </w:p>
    <w:p w14:paraId="6A47C319" w14:textId="5E14801B" w:rsidR="00A47B73" w:rsidRDefault="00A47B73" w:rsidP="00A47B73">
      <w:pPr>
        <w:spacing w:after="0" w:line="360" w:lineRule="atLeast"/>
        <w:ind w:left="15"/>
        <w:rPr>
          <w:rFonts w:ascii="&amp;quot" w:eastAsia="Times New Roman" w:hAnsi="&amp;quot" w:cs="Times New Roman"/>
          <w:color w:val="343A3F"/>
          <w:sz w:val="24"/>
          <w:szCs w:val="24"/>
        </w:rPr>
      </w:pPr>
    </w:p>
    <w:p w14:paraId="53836679" w14:textId="77611727" w:rsidR="00A47B73" w:rsidRPr="00A47B73" w:rsidRDefault="00A47B73" w:rsidP="00A47B73">
      <w:pPr>
        <w:spacing w:after="0" w:line="360" w:lineRule="atLeast"/>
        <w:ind w:left="15"/>
        <w:rPr>
          <w:rFonts w:ascii="&amp;quot" w:eastAsia="Times New Roman" w:hAnsi="&amp;quot" w:cs="Times New Roman"/>
          <w:color w:val="343A3F"/>
          <w:sz w:val="24"/>
          <w:szCs w:val="24"/>
        </w:rPr>
      </w:pPr>
      <w:r>
        <w:rPr>
          <w:rFonts w:ascii="&amp;quot" w:eastAsia="Times New Roman" w:hAnsi="&amp;quot" w:cs="Times New Roman"/>
          <w:color w:val="343A3F"/>
          <w:sz w:val="24"/>
          <w:szCs w:val="24"/>
        </w:rPr>
        <w:t>Part 4</w:t>
      </w:r>
    </w:p>
    <w:p w14:paraId="752E0B0C" w14:textId="32F90F22" w:rsidR="00A47B73" w:rsidRDefault="00B25591" w:rsidP="008A61B0">
      <w:pPr>
        <w:spacing w:after="0" w:line="360" w:lineRule="atLeast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B25591">
        <w:rPr>
          <w:rFonts w:ascii="&amp;quot" w:eastAsia="Times New Roman" w:hAnsi="&amp;quot" w:cs="Times New Roman"/>
          <w:b/>
          <w:bCs/>
          <w:color w:val="343A3F"/>
          <w:sz w:val="24"/>
          <w:szCs w:val="24"/>
        </w:rPr>
        <w:t>Journal Submission. </w:t>
      </w:r>
      <w:r w:rsidRPr="00B25591">
        <w:rPr>
          <w:rFonts w:ascii="&amp;quot" w:eastAsia="Times New Roman" w:hAnsi="&amp;quot" w:cs="Times New Roman"/>
          <w:color w:val="343A3F"/>
          <w:sz w:val="24"/>
          <w:szCs w:val="24"/>
        </w:rPr>
        <w:t>Each module lecture contains a section with journal prompts that focus on reflection</w:t>
      </w:r>
      <w:r w:rsidR="008A61B0">
        <w:rPr>
          <w:rFonts w:ascii="&amp;quot" w:eastAsia="Times New Roman" w:hAnsi="&amp;quot" w:cs="Times New Roman"/>
          <w:color w:val="343A3F"/>
          <w:sz w:val="24"/>
          <w:szCs w:val="24"/>
        </w:rPr>
        <w:t>.</w:t>
      </w:r>
      <w:r w:rsidRPr="00B25591">
        <w:rPr>
          <w:rFonts w:ascii="&amp;quot" w:eastAsia="Times New Roman" w:hAnsi="&amp;quot" w:cs="Times New Roman"/>
          <w:color w:val="343A3F"/>
          <w:sz w:val="24"/>
          <w:szCs w:val="24"/>
        </w:rPr>
        <w:t xml:space="preserve"> Include these entries at the end of your Final Portfolio.</w:t>
      </w:r>
      <w:bookmarkStart w:id="0" w:name="_GoBack"/>
      <w:bookmarkEnd w:id="0"/>
    </w:p>
    <w:p w14:paraId="3A9A3075" w14:textId="300CC6A9" w:rsidR="00A47B73" w:rsidRPr="00A47B73" w:rsidRDefault="00A47B73" w:rsidP="00A47B73">
      <w:pPr>
        <w:spacing w:after="0" w:line="240" w:lineRule="auto"/>
        <w:outlineLvl w:val="0"/>
        <w:rPr>
          <w:rFonts w:ascii="Calibri" w:eastAsia="Calibri" w:hAnsi="Calibri" w:cs="Calibri"/>
          <w:b/>
          <w:color w:val="000000"/>
          <w:highlight w:val="white"/>
          <w:u w:val="single"/>
        </w:rPr>
      </w:pPr>
      <w:r w:rsidRPr="00A47B73">
        <w:rPr>
          <w:rFonts w:ascii="Calibri" w:eastAsia="Calibri" w:hAnsi="Calibri" w:cs="Calibri"/>
          <w:b/>
          <w:color w:val="000000"/>
          <w:highlight w:val="white"/>
          <w:u w:val="single"/>
        </w:rPr>
        <w:t xml:space="preserve"> </w:t>
      </w:r>
      <w:r w:rsidRPr="00A47B73">
        <w:rPr>
          <w:rFonts w:ascii="Calibri" w:eastAsia="Calibri" w:hAnsi="Calibri" w:cs="Calibri"/>
          <w:b/>
          <w:color w:val="000000"/>
          <w:highlight w:val="white"/>
          <w:u w:val="single"/>
        </w:rPr>
        <w:t>Directions:</w:t>
      </w:r>
    </w:p>
    <w:p w14:paraId="4841C0BC" w14:textId="77777777" w:rsidR="00A47B73" w:rsidRPr="00A47B73" w:rsidRDefault="00A47B73" w:rsidP="00A47B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highlight w:val="white"/>
        </w:rPr>
      </w:pPr>
      <w:r w:rsidRPr="00A47B73">
        <w:rPr>
          <w:rFonts w:ascii="Calibri" w:eastAsia="Calibri" w:hAnsi="Calibri" w:cs="Calibri"/>
          <w:color w:val="000000"/>
          <w:highlight w:val="white"/>
        </w:rPr>
        <w:t xml:space="preserve">Answer the questions for each journal entry. Each journal entry should be two full paragraphs and should show evidence of engagement with the required readings for the module. </w:t>
      </w:r>
    </w:p>
    <w:p w14:paraId="1D8BCA09" w14:textId="77777777" w:rsidR="00A47B73" w:rsidRPr="00A47B73" w:rsidRDefault="00A47B73" w:rsidP="00A47B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highlight w:val="white"/>
        </w:rPr>
      </w:pPr>
    </w:p>
    <w:p w14:paraId="16D277AA" w14:textId="77777777" w:rsidR="00A47B73" w:rsidRPr="00A47B73" w:rsidRDefault="00A47B73" w:rsidP="00A47B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outlineLvl w:val="0"/>
        <w:rPr>
          <w:rFonts w:ascii="Calibri" w:eastAsia="Calibri" w:hAnsi="Calibri" w:cs="Calibri"/>
          <w:color w:val="000000"/>
          <w:highlight w:val="white"/>
        </w:rPr>
      </w:pPr>
      <w:r w:rsidRPr="00A47B73">
        <w:rPr>
          <w:rFonts w:ascii="Calibri" w:eastAsia="Calibri" w:hAnsi="Calibri" w:cs="Calibri"/>
          <w:color w:val="000000"/>
          <w:highlight w:val="white"/>
        </w:rPr>
        <w:t xml:space="preserve">Cite scholarly sources using </w:t>
      </w:r>
      <w:hyperlink r:id="rId17" w:history="1">
        <w:r w:rsidRPr="00A47B73">
          <w:rPr>
            <w:rFonts w:ascii="Calibri" w:eastAsia="Calibri" w:hAnsi="Calibri" w:cs="Calibri"/>
            <w:color w:val="0000FF"/>
            <w:u w:val="single"/>
          </w:rPr>
          <w:t>CSU-Global Guide to Writing &amp; APA</w:t>
        </w:r>
      </w:hyperlink>
    </w:p>
    <w:p w14:paraId="234577AC" w14:textId="77777777" w:rsidR="00A47B73" w:rsidRPr="00A47B73" w:rsidRDefault="00A47B73" w:rsidP="00A47B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color w:val="000000"/>
          <w:highlight w:val="white"/>
          <w:u w:val="single"/>
        </w:rPr>
      </w:pPr>
    </w:p>
    <w:p w14:paraId="3B0CBCD4" w14:textId="77777777" w:rsidR="00A47B73" w:rsidRPr="00A47B73" w:rsidRDefault="00A47B73" w:rsidP="00A47B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outlineLvl w:val="0"/>
        <w:rPr>
          <w:rFonts w:ascii="Calibri" w:eastAsia="Calibri" w:hAnsi="Calibri" w:cs="Calibri"/>
          <w:b/>
          <w:color w:val="000000"/>
          <w:highlight w:val="white"/>
          <w:u w:val="single"/>
        </w:rPr>
      </w:pPr>
      <w:r w:rsidRPr="00A47B73">
        <w:rPr>
          <w:rFonts w:ascii="Calibri" w:eastAsia="Calibri" w:hAnsi="Calibri" w:cs="Calibri"/>
          <w:b/>
          <w:color w:val="000000"/>
          <w:highlight w:val="white"/>
          <w:u w:val="single"/>
        </w:rPr>
        <w:t>Module 1 Journal Questions</w:t>
      </w:r>
    </w:p>
    <w:p w14:paraId="72B4E575" w14:textId="77777777" w:rsidR="00A47B73" w:rsidRPr="00A47B73" w:rsidRDefault="00A47B73" w:rsidP="00A47B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outlineLvl w:val="0"/>
        <w:rPr>
          <w:rFonts w:ascii="Calibri" w:eastAsia="Calibri" w:hAnsi="Calibri" w:cs="Calibri"/>
          <w:b/>
          <w:color w:val="000000"/>
          <w:highlight w:val="white"/>
          <w:u w:val="single"/>
        </w:rPr>
      </w:pPr>
      <w:r w:rsidRPr="00A47B73">
        <w:rPr>
          <w:rFonts w:ascii="Calibri" w:eastAsia="Calibri" w:hAnsi="Calibri" w:cs="Calibri"/>
          <w:color w:val="000000"/>
          <w:highlight w:val="white"/>
        </w:rPr>
        <w:t>Do you engage in intellectual sophistry? If so, where?</w:t>
      </w:r>
    </w:p>
    <w:p w14:paraId="20D3AE8B" w14:textId="77777777" w:rsidR="00A47B73" w:rsidRPr="00A47B73" w:rsidRDefault="00A47B73" w:rsidP="00A47B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color w:val="000000"/>
          <w:highlight w:val="white"/>
          <w:u w:val="single"/>
        </w:rPr>
      </w:pPr>
      <w:r w:rsidRPr="00A47B73">
        <w:rPr>
          <w:rFonts w:ascii="Calibri" w:eastAsia="Calibri" w:hAnsi="Calibri" w:cs="Calibri"/>
          <w:color w:val="000000"/>
          <w:highlight w:val="white"/>
        </w:rPr>
        <w:t xml:space="preserve">How do the intellectual standards and the elements of reason </w:t>
      </w:r>
      <w:proofErr w:type="gramStart"/>
      <w:r w:rsidRPr="00A47B73">
        <w:rPr>
          <w:rFonts w:ascii="Calibri" w:eastAsia="Calibri" w:hAnsi="Calibri" w:cs="Calibri"/>
          <w:color w:val="000000"/>
          <w:highlight w:val="white"/>
        </w:rPr>
        <w:t>introduced</w:t>
      </w:r>
      <w:proofErr w:type="gramEnd"/>
      <w:r w:rsidRPr="00A47B73">
        <w:rPr>
          <w:rFonts w:ascii="Calibri" w:eastAsia="Calibri" w:hAnsi="Calibri" w:cs="Calibri"/>
          <w:color w:val="000000"/>
          <w:highlight w:val="white"/>
        </w:rPr>
        <w:t xml:space="preserve"> by Paul and Elder (2012) challenge sophistic thinking?</w:t>
      </w:r>
    </w:p>
    <w:p w14:paraId="73DBD9D8" w14:textId="77777777" w:rsidR="00A47B73" w:rsidRPr="00A47B73" w:rsidRDefault="00A47B73" w:rsidP="00A47B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color w:val="000000"/>
          <w:highlight w:val="white"/>
          <w:u w:val="single"/>
        </w:rPr>
      </w:pPr>
    </w:p>
    <w:p w14:paraId="54411B05" w14:textId="77777777" w:rsidR="00A47B73" w:rsidRPr="00A47B73" w:rsidRDefault="00A47B73" w:rsidP="00A47B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outlineLvl w:val="0"/>
        <w:rPr>
          <w:rFonts w:ascii="Calibri" w:eastAsia="Calibri" w:hAnsi="Calibri" w:cs="Calibri"/>
          <w:b/>
          <w:color w:val="000000"/>
          <w:highlight w:val="white"/>
          <w:u w:val="single"/>
        </w:rPr>
      </w:pPr>
      <w:r w:rsidRPr="00A47B73">
        <w:rPr>
          <w:rFonts w:ascii="Calibri" w:eastAsia="Calibri" w:hAnsi="Calibri" w:cs="Calibri"/>
          <w:b/>
          <w:color w:val="000000"/>
          <w:highlight w:val="white"/>
          <w:u w:val="single"/>
        </w:rPr>
        <w:t>Module 2 Journal Questions</w:t>
      </w:r>
    </w:p>
    <w:p w14:paraId="60B669DA" w14:textId="77777777" w:rsidR="00A47B73" w:rsidRPr="00A47B73" w:rsidRDefault="00A47B73" w:rsidP="00A47B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highlight w:val="white"/>
        </w:rPr>
      </w:pPr>
      <w:r w:rsidRPr="00A47B73">
        <w:rPr>
          <w:rFonts w:ascii="Calibri" w:eastAsia="Calibri" w:hAnsi="Calibri" w:cs="Calibri"/>
          <w:color w:val="000000"/>
          <w:highlight w:val="white"/>
        </w:rPr>
        <w:t>What modalities help you to think clearly, systematically, and creatively? If you usually learn through one modality, how might engaging other modalities help you think more creatively?</w:t>
      </w:r>
    </w:p>
    <w:p w14:paraId="5107C4A2" w14:textId="77777777" w:rsidR="00A47B73" w:rsidRPr="00A47B73" w:rsidRDefault="00A47B73" w:rsidP="00A47B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color w:val="000000"/>
          <w:highlight w:val="white"/>
          <w:u w:val="single"/>
        </w:rPr>
      </w:pPr>
    </w:p>
    <w:p w14:paraId="320F5F08" w14:textId="77777777" w:rsidR="00A47B73" w:rsidRPr="00A47B73" w:rsidRDefault="00A47B73" w:rsidP="00A47B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outlineLvl w:val="0"/>
        <w:rPr>
          <w:rFonts w:ascii="Calibri" w:eastAsia="Calibri" w:hAnsi="Calibri" w:cs="Calibri"/>
          <w:b/>
          <w:color w:val="000000"/>
          <w:highlight w:val="white"/>
          <w:u w:val="single"/>
        </w:rPr>
      </w:pPr>
      <w:r w:rsidRPr="00A47B73">
        <w:rPr>
          <w:rFonts w:ascii="Calibri" w:eastAsia="Calibri" w:hAnsi="Calibri" w:cs="Calibri"/>
          <w:b/>
          <w:color w:val="000000"/>
          <w:highlight w:val="white"/>
          <w:u w:val="single"/>
        </w:rPr>
        <w:t>Module 3 Journal Questions</w:t>
      </w:r>
    </w:p>
    <w:p w14:paraId="12BD8A21" w14:textId="77777777" w:rsidR="00A47B73" w:rsidRPr="00A47B73" w:rsidRDefault="00A47B73" w:rsidP="00A47B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color w:val="000000"/>
          <w:highlight w:val="white"/>
          <w:u w:val="single"/>
        </w:rPr>
      </w:pPr>
      <w:r w:rsidRPr="00A47B73">
        <w:rPr>
          <w:rFonts w:ascii="Calibri" w:eastAsia="Calibri" w:hAnsi="Calibri" w:cs="Calibri"/>
          <w:color w:val="000000"/>
          <w:highlight w:val="white"/>
        </w:rPr>
        <w:t>As you think about your personal, professional, and social commitments, what concepts, data, or decisions require Socratic questioning?</w:t>
      </w:r>
    </w:p>
    <w:p w14:paraId="0C68CDC3" w14:textId="77777777" w:rsidR="00A47B73" w:rsidRPr="00A47B73" w:rsidRDefault="00A47B73" w:rsidP="00A47B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color w:val="000000"/>
          <w:highlight w:val="white"/>
          <w:u w:val="single"/>
        </w:rPr>
      </w:pPr>
    </w:p>
    <w:p w14:paraId="2BAA670A" w14:textId="77777777" w:rsidR="00A47B73" w:rsidRPr="00A47B73" w:rsidRDefault="00A47B73" w:rsidP="00A47B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outlineLvl w:val="0"/>
        <w:rPr>
          <w:rFonts w:ascii="Calibri" w:eastAsia="Calibri" w:hAnsi="Calibri" w:cs="Calibri"/>
          <w:b/>
          <w:color w:val="000000"/>
          <w:highlight w:val="white"/>
          <w:u w:val="single"/>
        </w:rPr>
      </w:pPr>
      <w:r w:rsidRPr="00A47B73">
        <w:rPr>
          <w:rFonts w:ascii="Calibri" w:eastAsia="Calibri" w:hAnsi="Calibri" w:cs="Calibri"/>
          <w:b/>
          <w:color w:val="000000"/>
          <w:highlight w:val="white"/>
          <w:u w:val="single"/>
        </w:rPr>
        <w:t>Module 4 Journal Questions</w:t>
      </w:r>
    </w:p>
    <w:p w14:paraId="433FC320" w14:textId="77777777" w:rsidR="00A47B73" w:rsidRPr="00A47B73" w:rsidRDefault="00A47B73" w:rsidP="00A47B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  <w:r w:rsidRPr="00A47B73">
        <w:rPr>
          <w:rFonts w:ascii="Calibri" w:eastAsia="Calibri" w:hAnsi="Calibri" w:cs="Calibri"/>
          <w:color w:val="000000"/>
          <w:highlight w:val="white"/>
        </w:rPr>
        <w:t xml:space="preserve">What three cognitive biases and what three fallacies do you recognize in your own thinking? What steps could you take to correct these? </w:t>
      </w:r>
    </w:p>
    <w:p w14:paraId="002D69F6" w14:textId="77777777" w:rsidR="00A47B73" w:rsidRPr="00A47B73" w:rsidRDefault="00A47B73" w:rsidP="00A47B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</w:p>
    <w:p w14:paraId="6946B2D8" w14:textId="77777777" w:rsidR="00A47B73" w:rsidRPr="00A47B73" w:rsidRDefault="00A47B73" w:rsidP="00A47B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outlineLvl w:val="0"/>
        <w:rPr>
          <w:rFonts w:ascii="Calibri" w:eastAsia="Calibri" w:hAnsi="Calibri" w:cs="Calibri"/>
          <w:b/>
          <w:color w:val="000000"/>
          <w:highlight w:val="white"/>
          <w:u w:val="single"/>
        </w:rPr>
      </w:pPr>
      <w:r w:rsidRPr="00A47B73">
        <w:rPr>
          <w:rFonts w:ascii="Calibri" w:eastAsia="Calibri" w:hAnsi="Calibri" w:cs="Calibri"/>
          <w:b/>
          <w:color w:val="000000"/>
          <w:highlight w:val="white"/>
          <w:u w:val="single"/>
        </w:rPr>
        <w:t>Module 5 Journal Questions</w:t>
      </w:r>
    </w:p>
    <w:p w14:paraId="5847F650" w14:textId="77777777" w:rsidR="00A47B73" w:rsidRPr="00A47B73" w:rsidRDefault="00A47B73" w:rsidP="00A47B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  <w:r w:rsidRPr="00A47B73">
        <w:rPr>
          <w:rFonts w:ascii="Calibri" w:eastAsia="Calibri" w:hAnsi="Calibri" w:cs="Calibri"/>
          <w:color w:val="000000"/>
          <w:highlight w:val="white"/>
        </w:rPr>
        <w:t xml:space="preserve">Describe the differences between media bias (type I), media bias (type II), and propaganda. Give an example of each of these. </w:t>
      </w:r>
    </w:p>
    <w:p w14:paraId="5BC14E3A" w14:textId="77777777" w:rsidR="00A47B73" w:rsidRPr="00A47B73" w:rsidRDefault="00A47B73" w:rsidP="00A47B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</w:p>
    <w:p w14:paraId="21E2E7E1" w14:textId="77777777" w:rsidR="00A47B73" w:rsidRPr="00A47B73" w:rsidRDefault="00A47B73" w:rsidP="00A47B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outlineLvl w:val="0"/>
        <w:rPr>
          <w:rFonts w:ascii="Calibri" w:eastAsia="Calibri" w:hAnsi="Calibri" w:cs="Calibri"/>
          <w:b/>
          <w:color w:val="000000"/>
          <w:highlight w:val="white"/>
          <w:u w:val="single"/>
        </w:rPr>
      </w:pPr>
      <w:r w:rsidRPr="00A47B73">
        <w:rPr>
          <w:rFonts w:ascii="Calibri" w:eastAsia="Calibri" w:hAnsi="Calibri" w:cs="Calibri"/>
          <w:b/>
          <w:color w:val="000000"/>
          <w:highlight w:val="white"/>
          <w:u w:val="single"/>
        </w:rPr>
        <w:t>Module 6 Journal Questions</w:t>
      </w:r>
    </w:p>
    <w:p w14:paraId="18E6704B" w14:textId="77777777" w:rsidR="00A47B73" w:rsidRPr="00A47B73" w:rsidRDefault="00A47B73" w:rsidP="00A47B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  <w:r w:rsidRPr="00A47B73">
        <w:rPr>
          <w:rFonts w:ascii="Calibri" w:eastAsia="Calibri" w:hAnsi="Calibri" w:cs="Calibri"/>
          <w:color w:val="000000"/>
        </w:rPr>
        <w:t>Which of the scientific strategies for better critical reasoning could aid you in reasoning more clearly? Why?</w:t>
      </w:r>
    </w:p>
    <w:p w14:paraId="5B6EA0A5" w14:textId="77777777" w:rsidR="00A47B73" w:rsidRPr="00A47B73" w:rsidRDefault="00A47B73" w:rsidP="00A47B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color w:val="000000"/>
          <w:highlight w:val="white"/>
          <w:u w:val="single"/>
        </w:rPr>
      </w:pPr>
    </w:p>
    <w:p w14:paraId="3E15CB02" w14:textId="77777777" w:rsidR="00A47B73" w:rsidRPr="00A47B73" w:rsidRDefault="00A47B73" w:rsidP="00A47B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outlineLvl w:val="0"/>
        <w:rPr>
          <w:rFonts w:ascii="Calibri" w:eastAsia="Calibri" w:hAnsi="Calibri" w:cs="Calibri"/>
          <w:b/>
          <w:color w:val="000000"/>
          <w:highlight w:val="white"/>
          <w:u w:val="single"/>
        </w:rPr>
      </w:pPr>
      <w:r w:rsidRPr="00A47B73">
        <w:rPr>
          <w:rFonts w:ascii="Calibri" w:eastAsia="Calibri" w:hAnsi="Calibri" w:cs="Calibri"/>
          <w:b/>
          <w:color w:val="000000"/>
          <w:highlight w:val="white"/>
          <w:u w:val="single"/>
        </w:rPr>
        <w:t>Module 7 Journal Questions</w:t>
      </w:r>
    </w:p>
    <w:p w14:paraId="6519E93C" w14:textId="77777777" w:rsidR="00A47B73" w:rsidRPr="00A47B73" w:rsidRDefault="00A47B73" w:rsidP="00A47B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  <w:r w:rsidRPr="00A47B73">
        <w:rPr>
          <w:rFonts w:ascii="Calibri" w:eastAsia="Calibri" w:hAnsi="Calibri" w:cs="Calibri"/>
          <w:color w:val="000000"/>
        </w:rPr>
        <w:t xml:space="preserve">Psychologist Lawrence Kohlberg argued that individuals develop a sense of right and wrong in stages. Review the chart of Kohlberg’s stages of moral development in the class lecture this week. At what stage would you place yourself? </w:t>
      </w:r>
    </w:p>
    <w:p w14:paraId="2E159703" w14:textId="77777777" w:rsidR="00A47B73" w:rsidRPr="00A47B73" w:rsidRDefault="00A47B73" w:rsidP="00A47B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color w:val="000000"/>
          <w:highlight w:val="white"/>
          <w:u w:val="single"/>
        </w:rPr>
      </w:pPr>
    </w:p>
    <w:p w14:paraId="0D4F1D5E" w14:textId="77777777" w:rsidR="00A47B73" w:rsidRPr="00A47B73" w:rsidRDefault="00A47B73" w:rsidP="00A47B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outlineLvl w:val="0"/>
        <w:rPr>
          <w:rFonts w:ascii="Calibri" w:eastAsia="Calibri" w:hAnsi="Calibri" w:cs="Calibri"/>
          <w:b/>
          <w:color w:val="000000"/>
          <w:highlight w:val="white"/>
          <w:u w:val="single"/>
        </w:rPr>
      </w:pPr>
      <w:r w:rsidRPr="00A47B73">
        <w:rPr>
          <w:rFonts w:ascii="Calibri" w:eastAsia="Calibri" w:hAnsi="Calibri" w:cs="Calibri"/>
          <w:b/>
          <w:color w:val="000000"/>
          <w:highlight w:val="white"/>
          <w:u w:val="single"/>
        </w:rPr>
        <w:lastRenderedPageBreak/>
        <w:t>Module 8 Journal Questions</w:t>
      </w:r>
    </w:p>
    <w:p w14:paraId="2F26595E" w14:textId="77777777" w:rsidR="00A47B73" w:rsidRPr="00A47B73" w:rsidRDefault="00A47B73" w:rsidP="00A47B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  <w:r w:rsidRPr="00A47B73">
        <w:rPr>
          <w:rFonts w:ascii="Calibri" w:eastAsia="Calibri" w:hAnsi="Calibri" w:cs="Calibri"/>
          <w:color w:val="000000"/>
          <w:highlight w:val="white"/>
        </w:rPr>
        <w:t>What strategic thinking processes might be best for you in planning your career advancement? What questions could that might spark creativity?</w:t>
      </w:r>
    </w:p>
    <w:p w14:paraId="4E25A1AC" w14:textId="00FBEBA4" w:rsidR="00A47B73" w:rsidRDefault="00A47B73" w:rsidP="00A47B73">
      <w:pPr>
        <w:spacing w:after="0" w:line="360" w:lineRule="atLeast"/>
        <w:rPr>
          <w:rFonts w:ascii="&amp;quot" w:eastAsia="Times New Roman" w:hAnsi="&amp;quot" w:cs="Times New Roman"/>
          <w:color w:val="343A3F"/>
          <w:sz w:val="24"/>
          <w:szCs w:val="24"/>
        </w:rPr>
      </w:pPr>
    </w:p>
    <w:p w14:paraId="5B8B96C4" w14:textId="77777777" w:rsidR="00A47B73" w:rsidRPr="00B25591" w:rsidRDefault="00A47B73" w:rsidP="00A47B73">
      <w:pPr>
        <w:spacing w:after="0" w:line="360" w:lineRule="atLeast"/>
        <w:rPr>
          <w:rFonts w:ascii="&amp;quot" w:eastAsia="Times New Roman" w:hAnsi="&amp;quot" w:cs="Times New Roman"/>
          <w:color w:val="343A3F"/>
          <w:sz w:val="24"/>
          <w:szCs w:val="24"/>
        </w:rPr>
      </w:pPr>
    </w:p>
    <w:p w14:paraId="593AF9E1" w14:textId="004F5096" w:rsidR="00B25591" w:rsidRPr="00B25591" w:rsidRDefault="00B25591" w:rsidP="00B25591">
      <w:pPr>
        <w:spacing w:after="0" w:line="360" w:lineRule="atLeast"/>
        <w:ind w:left="15"/>
        <w:rPr>
          <w:rFonts w:ascii="&amp;quot" w:eastAsia="Times New Roman" w:hAnsi="&amp;quot" w:cs="Times New Roman"/>
          <w:color w:val="343A3F"/>
          <w:sz w:val="24"/>
          <w:szCs w:val="24"/>
        </w:rPr>
      </w:pPr>
    </w:p>
    <w:p w14:paraId="46911484" w14:textId="41D1249A" w:rsidR="00B25591" w:rsidRPr="00B25591" w:rsidRDefault="00B25591" w:rsidP="00B25591">
      <w:pPr>
        <w:spacing w:before="180" w:after="180" w:line="240" w:lineRule="auto"/>
        <w:rPr>
          <w:rFonts w:ascii="&amp;quot" w:eastAsia="Times New Roman" w:hAnsi="&amp;quot" w:cs="Times New Roman"/>
          <w:color w:val="343A3F"/>
          <w:sz w:val="24"/>
          <w:szCs w:val="24"/>
        </w:rPr>
      </w:pPr>
    </w:p>
    <w:p w14:paraId="703C6331" w14:textId="77777777" w:rsidR="00F00793" w:rsidRDefault="00F00793"/>
    <w:sectPr w:rsidR="00F007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A1BDB"/>
    <w:multiLevelType w:val="multilevel"/>
    <w:tmpl w:val="8CD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456471"/>
    <w:multiLevelType w:val="multilevel"/>
    <w:tmpl w:val="283CF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8B1BBC"/>
    <w:multiLevelType w:val="multilevel"/>
    <w:tmpl w:val="48160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2126E2"/>
    <w:multiLevelType w:val="multilevel"/>
    <w:tmpl w:val="E2C89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2A469E"/>
    <w:multiLevelType w:val="multilevel"/>
    <w:tmpl w:val="CA743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CF12A7"/>
    <w:multiLevelType w:val="multilevel"/>
    <w:tmpl w:val="96D4A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1968E2"/>
    <w:multiLevelType w:val="multilevel"/>
    <w:tmpl w:val="D8862A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7711168B"/>
    <w:multiLevelType w:val="multilevel"/>
    <w:tmpl w:val="24DEA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7"/>
  </w:num>
  <w:num w:numId="5">
    <w:abstractNumId w:val="0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591"/>
    <w:rsid w:val="0074474A"/>
    <w:rsid w:val="00804BBB"/>
    <w:rsid w:val="008A61B0"/>
    <w:rsid w:val="00A47B73"/>
    <w:rsid w:val="00B25591"/>
    <w:rsid w:val="00F00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D7234"/>
  <w15:chartTrackingRefBased/>
  <w15:docId w15:val="{F83BD67F-071D-4942-BEA3-7D3C3F1AB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61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2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ynda.com/Education-Student-Tools-tutorials/Writing-introduction/158319/183913-4.html?org=csuglobal.edu" TargetMode="External"/><Relationship Id="rId13" Type="http://schemas.openxmlformats.org/officeDocument/2006/relationships/hyperlink" Target="https://www.lynda.com/Education-Student-Tools-tutorials/Writing-introduction/158319/183913-4.html?org=csuglobal.ed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ynda.com/Business-Skills-tutorials/Composing-thesis/183419/427241-4.html?org=csuglobal.edu" TargetMode="External"/><Relationship Id="rId12" Type="http://schemas.openxmlformats.org/officeDocument/2006/relationships/hyperlink" Target="https://www.lynda.com/Business-Skills-tutorials/Composing-thesis/183419/427241-4.html?org=csuglobal.edu" TargetMode="External"/><Relationship Id="rId17" Type="http://schemas.openxmlformats.org/officeDocument/2006/relationships/hyperlink" Target="http://csuglobal.libguides.com/apacitations" TargetMode="External"/><Relationship Id="rId2" Type="http://schemas.openxmlformats.org/officeDocument/2006/relationships/styles" Target="styles.xml"/><Relationship Id="rId16" Type="http://schemas.openxmlformats.org/officeDocument/2006/relationships/hyperlink" Target="http://csuglobal.libguides.com/apacitation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csuglobal.libguides.com/exploreatopic" TargetMode="External"/><Relationship Id="rId11" Type="http://schemas.openxmlformats.org/officeDocument/2006/relationships/hyperlink" Target="http://csuglobal.libguides.com/apacitations" TargetMode="External"/><Relationship Id="rId5" Type="http://schemas.openxmlformats.org/officeDocument/2006/relationships/hyperlink" Target="https://www.lynda.com/Education-Student-Tools-tutorials/Writing-introduction/158319/183913-4.html?org=csuglobal.edu" TargetMode="External"/><Relationship Id="rId15" Type="http://schemas.openxmlformats.org/officeDocument/2006/relationships/hyperlink" Target="http://csuglobal.libguides.com/libraryhome" TargetMode="External"/><Relationship Id="rId10" Type="http://schemas.openxmlformats.org/officeDocument/2006/relationships/hyperlink" Target="http://csuglobal.libguides.com/libraryhome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lynda.com/Education-Student-Tools-tutorials/Writing-summary/158319/183915-4.html?org=csuglobal.edu" TargetMode="External"/><Relationship Id="rId14" Type="http://schemas.openxmlformats.org/officeDocument/2006/relationships/hyperlink" Target="https://www.lynda.com/Business-Skills-tutorials/Composing-thesis/183419/427241-4.html?org=csuglobal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1068</Words>
  <Characters>6091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princess82.cc@gmail.com</dc:creator>
  <cp:keywords/>
  <dc:description/>
  <cp:lastModifiedBy>princess82.cc@gmail.com</cp:lastModifiedBy>
  <cp:revision>2</cp:revision>
  <dcterms:created xsi:type="dcterms:W3CDTF">2018-10-15T14:53:00Z</dcterms:created>
  <dcterms:modified xsi:type="dcterms:W3CDTF">2018-11-16T11:12:00Z</dcterms:modified>
</cp:coreProperties>
</file>